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394" w:rsidRPr="008C0394" w:rsidRDefault="008C0394" w:rsidP="008C0394">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bookmarkStart w:id="0" w:name="_GoBack"/>
      <w:r w:rsidRPr="008C0394">
        <w:rPr>
          <w:rFonts w:ascii="Times New Roman" w:eastAsia="Times New Roman" w:hAnsi="Times New Roman" w:cs="Times New Roman"/>
          <w:b/>
          <w:bCs/>
          <w:kern w:val="36"/>
          <w:sz w:val="48"/>
          <w:szCs w:val="48"/>
          <w:lang w:eastAsia="fi-FI"/>
        </w:rPr>
        <w:t xml:space="preserve">Jehovan todistajien kotikäyntien yhteydessä keräämät tiedot </w:t>
      </w:r>
    </w:p>
    <w:bookmarkEnd w:id="0"/>
    <w:p w:rsidR="008C0394" w:rsidRPr="008C0394" w:rsidRDefault="008C0394" w:rsidP="008C0394">
      <w:pPr>
        <w:spacing w:before="100" w:beforeAutospacing="1" w:after="100" w:afterAutospacing="1" w:line="240" w:lineRule="auto"/>
        <w:rPr>
          <w:rFonts w:ascii="Times New Roman" w:eastAsia="Times New Roman" w:hAnsi="Times New Roman" w:cs="Times New Roman"/>
          <w:sz w:val="24"/>
          <w:szCs w:val="24"/>
          <w:lang w:eastAsia="fi-FI"/>
        </w:rPr>
      </w:pPr>
      <w:r w:rsidRPr="008C0394">
        <w:rPr>
          <w:rFonts w:ascii="Times New Roman" w:eastAsia="Times New Roman" w:hAnsi="Times New Roman" w:cs="Times New Roman"/>
          <w:sz w:val="24"/>
          <w:szCs w:val="24"/>
          <w:lang w:eastAsia="fi-FI"/>
        </w:rPr>
        <w:t>Tietosuojavaltuutetun kannanotto 9.10.2000</w:t>
      </w:r>
      <w:r w:rsidRPr="008C0394">
        <w:rPr>
          <w:rFonts w:ascii="Times New Roman" w:eastAsia="Times New Roman" w:hAnsi="Times New Roman" w:cs="Times New Roman"/>
          <w:sz w:val="24"/>
          <w:szCs w:val="24"/>
          <w:lang w:eastAsia="fi-FI"/>
        </w:rPr>
        <w:br/>
        <w:t>890/45/97</w:t>
      </w:r>
    </w:p>
    <w:p w:rsidR="008C0394" w:rsidRPr="008C0394" w:rsidRDefault="008C0394" w:rsidP="008C0394">
      <w:pPr>
        <w:spacing w:before="100" w:beforeAutospacing="1" w:after="100" w:afterAutospacing="1" w:line="240" w:lineRule="auto"/>
        <w:rPr>
          <w:rFonts w:ascii="Times New Roman" w:eastAsia="Times New Roman" w:hAnsi="Times New Roman" w:cs="Times New Roman"/>
          <w:sz w:val="24"/>
          <w:szCs w:val="24"/>
          <w:lang w:eastAsia="fi-FI"/>
        </w:rPr>
      </w:pPr>
      <w:r w:rsidRPr="008C0394">
        <w:rPr>
          <w:rFonts w:ascii="Times New Roman" w:eastAsia="Times New Roman" w:hAnsi="Times New Roman" w:cs="Times New Roman"/>
          <w:b/>
          <w:bCs/>
          <w:sz w:val="24"/>
          <w:szCs w:val="24"/>
          <w:lang w:eastAsia="fi-FI"/>
        </w:rPr>
        <w:t>Ratkaistava asia</w:t>
      </w:r>
      <w:r w:rsidRPr="008C0394">
        <w:rPr>
          <w:rFonts w:ascii="Times New Roman" w:eastAsia="Times New Roman" w:hAnsi="Times New Roman" w:cs="Times New Roman"/>
          <w:sz w:val="24"/>
          <w:szCs w:val="24"/>
          <w:lang w:eastAsia="fi-FI"/>
        </w:rPr>
        <w:br/>
        <w:t>Asiassa tulee arvioida, ovatko kotikäyntien yhteydessä tehtävät muistiinpanot henkilötietoja ja muodostuuko niistä henkilötietolain tarkoittama henkilörekisteri. Jos muistiinpanoista muodostuu henkilörekisteri, tulee arvioida, onko tällaisten tietojen kerääminen henkilötietolain mukaan sallittua.</w:t>
      </w:r>
    </w:p>
    <w:p w:rsidR="008C0394" w:rsidRPr="008C0394" w:rsidRDefault="008C0394" w:rsidP="008C0394">
      <w:pPr>
        <w:spacing w:before="100" w:beforeAutospacing="1" w:after="100" w:afterAutospacing="1" w:line="240" w:lineRule="auto"/>
        <w:rPr>
          <w:rFonts w:ascii="Times New Roman" w:eastAsia="Times New Roman" w:hAnsi="Times New Roman" w:cs="Times New Roman"/>
          <w:sz w:val="24"/>
          <w:szCs w:val="24"/>
          <w:lang w:eastAsia="fi-FI"/>
        </w:rPr>
      </w:pPr>
      <w:r w:rsidRPr="008C0394">
        <w:rPr>
          <w:rFonts w:ascii="Times New Roman" w:eastAsia="Times New Roman" w:hAnsi="Times New Roman" w:cs="Times New Roman"/>
          <w:b/>
          <w:bCs/>
          <w:sz w:val="24"/>
          <w:szCs w:val="24"/>
          <w:lang w:eastAsia="fi-FI"/>
        </w:rPr>
        <w:t>Kannanotto</w:t>
      </w:r>
      <w:r w:rsidRPr="008C0394">
        <w:rPr>
          <w:rFonts w:ascii="Times New Roman" w:eastAsia="Times New Roman" w:hAnsi="Times New Roman" w:cs="Times New Roman"/>
          <w:sz w:val="24"/>
          <w:szCs w:val="24"/>
          <w:lang w:eastAsia="fi-FI"/>
        </w:rPr>
        <w:br/>
        <w:t>Talokohtaisissa korteissa, joissa on vain talon osoite, asuntojen lukumäärä ja pieni kartta, ei ole henkilötietoja. Niistä ei muodostu henkilörekisteriä eikä henkilötietolakia sovelleta tällaisten tietojen käsittelyyn.</w:t>
      </w:r>
    </w:p>
    <w:p w:rsidR="008C0394" w:rsidRPr="008C0394" w:rsidRDefault="008C0394" w:rsidP="008C0394">
      <w:pPr>
        <w:spacing w:before="100" w:beforeAutospacing="1" w:after="100" w:afterAutospacing="1" w:line="240" w:lineRule="auto"/>
        <w:rPr>
          <w:rFonts w:ascii="Times New Roman" w:eastAsia="Times New Roman" w:hAnsi="Times New Roman" w:cs="Times New Roman"/>
          <w:sz w:val="24"/>
          <w:szCs w:val="24"/>
          <w:lang w:eastAsia="fi-FI"/>
        </w:rPr>
      </w:pPr>
      <w:r w:rsidRPr="008C0394">
        <w:rPr>
          <w:rFonts w:ascii="Times New Roman" w:eastAsia="Times New Roman" w:hAnsi="Times New Roman" w:cs="Times New Roman"/>
          <w:sz w:val="24"/>
          <w:szCs w:val="24"/>
          <w:lang w:eastAsia="fi-FI"/>
        </w:rPr>
        <w:t xml:space="preserve">Jehovan todistajan hallussa olevat muistiinpanolaput, </w:t>
      </w:r>
      <w:proofErr w:type="spellStart"/>
      <w:r w:rsidRPr="008C0394">
        <w:rPr>
          <w:rFonts w:ascii="Times New Roman" w:eastAsia="Times New Roman" w:hAnsi="Times New Roman" w:cs="Times New Roman"/>
          <w:sz w:val="24"/>
          <w:szCs w:val="24"/>
          <w:lang w:eastAsia="fi-FI"/>
        </w:rPr>
        <w:t>vihkot</w:t>
      </w:r>
      <w:proofErr w:type="spellEnd"/>
      <w:r w:rsidRPr="008C0394">
        <w:rPr>
          <w:rFonts w:ascii="Times New Roman" w:eastAsia="Times New Roman" w:hAnsi="Times New Roman" w:cs="Times New Roman"/>
          <w:sz w:val="24"/>
          <w:szCs w:val="24"/>
          <w:lang w:eastAsia="fi-FI"/>
        </w:rPr>
        <w:t xml:space="preserve"> tai muut muistiinpanovälineet, joihin on asunnoittain merkitty asukkaita koskevia kotikäyntiin liittyviä tietoja (muun muassa nimi) sen sijaan sisältävät henkilötietoja. Ne muodostavat asiaperusteisen henkilörekisterin, josta tiedot löytyvät asunnon osoitteen perusteella. Rekisterinpitäjänä on asianomainen seurakunta. Sen tulee huolehtia siitä, että henkilötietoja käsiteltäessä noudatetaan henkilötietolain säännöksiä.</w:t>
      </w:r>
    </w:p>
    <w:p w:rsidR="008C0394" w:rsidRPr="008C0394" w:rsidRDefault="008C0394" w:rsidP="008C0394">
      <w:pPr>
        <w:spacing w:before="100" w:beforeAutospacing="1" w:after="100" w:afterAutospacing="1" w:line="240" w:lineRule="auto"/>
        <w:rPr>
          <w:rFonts w:ascii="Times New Roman" w:eastAsia="Times New Roman" w:hAnsi="Times New Roman" w:cs="Times New Roman"/>
          <w:sz w:val="24"/>
          <w:szCs w:val="24"/>
          <w:lang w:eastAsia="fi-FI"/>
        </w:rPr>
      </w:pPr>
      <w:r w:rsidRPr="008C0394">
        <w:rPr>
          <w:rFonts w:ascii="Times New Roman" w:eastAsia="Times New Roman" w:hAnsi="Times New Roman" w:cs="Times New Roman"/>
          <w:sz w:val="24"/>
          <w:szCs w:val="24"/>
          <w:lang w:eastAsia="fi-FI"/>
        </w:rPr>
        <w:t>Henkilötietoja voidaan kotikäyntien yhteydessä kerätä vain rekisteröityjen suostumuksella. Arkaluonteisten tietojen, kuten uskonnollista vakaumusta koskevien tietojen, keräämiseen tulee olla rekisteröityjen nimenomainen suostumus.</w:t>
      </w:r>
    </w:p>
    <w:p w:rsidR="008C0394" w:rsidRPr="008C0394" w:rsidRDefault="008C0394" w:rsidP="008C0394">
      <w:pPr>
        <w:spacing w:before="100" w:beforeAutospacing="1" w:after="100" w:afterAutospacing="1" w:line="240" w:lineRule="auto"/>
        <w:rPr>
          <w:rFonts w:ascii="Times New Roman" w:eastAsia="Times New Roman" w:hAnsi="Times New Roman" w:cs="Times New Roman"/>
          <w:sz w:val="24"/>
          <w:szCs w:val="24"/>
          <w:lang w:eastAsia="fi-FI"/>
        </w:rPr>
      </w:pPr>
      <w:r w:rsidRPr="008C0394">
        <w:rPr>
          <w:rFonts w:ascii="Times New Roman" w:eastAsia="Times New Roman" w:hAnsi="Times New Roman" w:cs="Times New Roman"/>
          <w:b/>
          <w:bCs/>
          <w:sz w:val="24"/>
          <w:szCs w:val="24"/>
          <w:lang w:eastAsia="fi-FI"/>
        </w:rPr>
        <w:t>Sovelletut säännökset</w:t>
      </w:r>
      <w:r w:rsidRPr="008C0394">
        <w:rPr>
          <w:rFonts w:ascii="Times New Roman" w:eastAsia="Times New Roman" w:hAnsi="Times New Roman" w:cs="Times New Roman"/>
          <w:sz w:val="24"/>
          <w:szCs w:val="24"/>
          <w:lang w:eastAsia="fi-FI"/>
        </w:rPr>
        <w:br/>
        <w:t>Henkilötietolaki: 3 § 1 ja 3 kohta, 8 §, 12 § 7 kohta</w:t>
      </w:r>
    </w:p>
    <w:p w:rsidR="008C0394" w:rsidRPr="008C0394" w:rsidRDefault="008C0394" w:rsidP="008C0394">
      <w:pPr>
        <w:spacing w:before="100" w:beforeAutospacing="1" w:after="240" w:line="240" w:lineRule="auto"/>
        <w:rPr>
          <w:rFonts w:ascii="Times New Roman" w:eastAsia="Times New Roman" w:hAnsi="Times New Roman" w:cs="Times New Roman"/>
          <w:sz w:val="24"/>
          <w:szCs w:val="24"/>
          <w:lang w:eastAsia="fi-FI"/>
        </w:rPr>
      </w:pPr>
    </w:p>
    <w:p w:rsidR="008C0394" w:rsidRPr="008C0394" w:rsidRDefault="008C0394" w:rsidP="008C0394">
      <w:pPr>
        <w:spacing w:after="0" w:line="240" w:lineRule="auto"/>
        <w:rPr>
          <w:rFonts w:ascii="Times New Roman" w:eastAsia="Times New Roman" w:hAnsi="Times New Roman" w:cs="Times New Roman"/>
          <w:sz w:val="24"/>
          <w:szCs w:val="24"/>
          <w:lang w:eastAsia="fi-FI"/>
        </w:rPr>
      </w:pPr>
      <w:r w:rsidRPr="008C0394">
        <w:rPr>
          <w:rFonts w:ascii="Times New Roman" w:eastAsia="Times New Roman" w:hAnsi="Times New Roman" w:cs="Times New Roman"/>
          <w:sz w:val="24"/>
          <w:szCs w:val="24"/>
          <w:lang w:eastAsia="fi-FI"/>
        </w:rPr>
        <w:pict/>
      </w:r>
      <w:r w:rsidRPr="008C0394">
        <w:rPr>
          <w:rFonts w:ascii="Times New Roman" w:eastAsia="Times New Roman" w:hAnsi="Times New Roman" w:cs="Times New Roman"/>
          <w:sz w:val="24"/>
          <w:szCs w:val="24"/>
          <w:lang w:eastAsia="fi-FI"/>
        </w:rPr>
        <w:t> </w:t>
      </w:r>
    </w:p>
    <w:p w:rsidR="008C0394" w:rsidRPr="008C0394" w:rsidRDefault="008C0394" w:rsidP="008C0394">
      <w:pPr>
        <w:spacing w:after="0" w:line="240" w:lineRule="auto"/>
        <w:rPr>
          <w:rFonts w:ascii="Times New Roman" w:eastAsia="Times New Roman" w:hAnsi="Times New Roman" w:cs="Times New Roman"/>
          <w:sz w:val="24"/>
          <w:szCs w:val="24"/>
          <w:lang w:eastAsia="fi-FI"/>
        </w:rPr>
      </w:pPr>
      <w:r w:rsidRPr="008C0394">
        <w:rPr>
          <w:rFonts w:ascii="Times New Roman" w:eastAsia="Times New Roman" w:hAnsi="Times New Roman" w:cs="Times New Roman"/>
          <w:sz w:val="24"/>
          <w:szCs w:val="24"/>
          <w:lang w:eastAsia="fi-FI"/>
        </w:rPr>
        <w:t xml:space="preserve">Julkaistu 27.1.2014 </w:t>
      </w:r>
    </w:p>
    <w:p w:rsidR="00A96442" w:rsidRDefault="00A96442"/>
    <w:sectPr w:rsidR="00A9644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94"/>
    <w:rsid w:val="008C0394"/>
    <w:rsid w:val="00A964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05DEA-F234-4FF4-A914-E4A70125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link w:val="Otsikko1Char"/>
    <w:uiPriority w:val="9"/>
    <w:qFormat/>
    <w:rsid w:val="008C03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C0394"/>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8C039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updated">
    <w:name w:val="updated"/>
    <w:basedOn w:val="Kappaleenoletusfontti"/>
    <w:rsid w:val="008C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300494">
      <w:bodyDiv w:val="1"/>
      <w:marLeft w:val="0"/>
      <w:marRight w:val="0"/>
      <w:marTop w:val="0"/>
      <w:marBottom w:val="0"/>
      <w:divBdr>
        <w:top w:val="none" w:sz="0" w:space="0" w:color="auto"/>
        <w:left w:val="none" w:sz="0" w:space="0" w:color="auto"/>
        <w:bottom w:val="none" w:sz="0" w:space="0" w:color="auto"/>
        <w:right w:val="none" w:sz="0" w:space="0" w:color="auto"/>
      </w:divBdr>
      <w:divsChild>
        <w:div w:id="394164895">
          <w:marLeft w:val="0"/>
          <w:marRight w:val="0"/>
          <w:marTop w:val="0"/>
          <w:marBottom w:val="0"/>
          <w:divBdr>
            <w:top w:val="none" w:sz="0" w:space="0" w:color="auto"/>
            <w:left w:val="none" w:sz="0" w:space="0" w:color="auto"/>
            <w:bottom w:val="none" w:sz="0" w:space="0" w:color="auto"/>
            <w:right w:val="none" w:sz="0" w:space="0" w:color="auto"/>
          </w:divBdr>
          <w:divsChild>
            <w:div w:id="2131699295">
              <w:marLeft w:val="0"/>
              <w:marRight w:val="0"/>
              <w:marTop w:val="0"/>
              <w:marBottom w:val="0"/>
              <w:divBdr>
                <w:top w:val="none" w:sz="0" w:space="0" w:color="auto"/>
                <w:left w:val="none" w:sz="0" w:space="0" w:color="auto"/>
                <w:bottom w:val="none" w:sz="0" w:space="0" w:color="auto"/>
                <w:right w:val="none" w:sz="0" w:space="0" w:color="auto"/>
              </w:divBdr>
              <w:divsChild>
                <w:div w:id="1359576506">
                  <w:marLeft w:val="0"/>
                  <w:marRight w:val="0"/>
                  <w:marTop w:val="0"/>
                  <w:marBottom w:val="0"/>
                  <w:divBdr>
                    <w:top w:val="none" w:sz="0" w:space="0" w:color="auto"/>
                    <w:left w:val="none" w:sz="0" w:space="0" w:color="auto"/>
                    <w:bottom w:val="none" w:sz="0" w:space="0" w:color="auto"/>
                    <w:right w:val="none" w:sz="0" w:space="0" w:color="auto"/>
                  </w:divBdr>
                  <w:divsChild>
                    <w:div w:id="1796757465">
                      <w:marLeft w:val="0"/>
                      <w:marRight w:val="0"/>
                      <w:marTop w:val="0"/>
                      <w:marBottom w:val="0"/>
                      <w:divBdr>
                        <w:top w:val="none" w:sz="0" w:space="0" w:color="auto"/>
                        <w:left w:val="none" w:sz="0" w:space="0" w:color="auto"/>
                        <w:bottom w:val="none" w:sz="0" w:space="0" w:color="auto"/>
                        <w:right w:val="none" w:sz="0" w:space="0" w:color="auto"/>
                      </w:divBdr>
                      <w:divsChild>
                        <w:div w:id="632173164">
                          <w:marLeft w:val="0"/>
                          <w:marRight w:val="0"/>
                          <w:marTop w:val="0"/>
                          <w:marBottom w:val="0"/>
                          <w:divBdr>
                            <w:top w:val="none" w:sz="0" w:space="0" w:color="auto"/>
                            <w:left w:val="none" w:sz="0" w:space="0" w:color="auto"/>
                            <w:bottom w:val="none" w:sz="0" w:space="0" w:color="auto"/>
                            <w:right w:val="none" w:sz="0" w:space="0" w:color="auto"/>
                          </w:divBdr>
                        </w:div>
                        <w:div w:id="1406218908">
                          <w:marLeft w:val="0"/>
                          <w:marRight w:val="0"/>
                          <w:marTop w:val="0"/>
                          <w:marBottom w:val="0"/>
                          <w:divBdr>
                            <w:top w:val="none" w:sz="0" w:space="0" w:color="auto"/>
                            <w:left w:val="none" w:sz="0" w:space="0" w:color="auto"/>
                            <w:bottom w:val="none" w:sz="0" w:space="0" w:color="auto"/>
                            <w:right w:val="none" w:sz="0" w:space="0" w:color="auto"/>
                          </w:divBdr>
                          <w:divsChild>
                            <w:div w:id="2131510225">
                              <w:marLeft w:val="0"/>
                              <w:marRight w:val="0"/>
                              <w:marTop w:val="0"/>
                              <w:marBottom w:val="0"/>
                              <w:divBdr>
                                <w:top w:val="none" w:sz="0" w:space="0" w:color="auto"/>
                                <w:left w:val="none" w:sz="0" w:space="0" w:color="auto"/>
                                <w:bottom w:val="none" w:sz="0" w:space="0" w:color="auto"/>
                                <w:right w:val="none" w:sz="0" w:space="0" w:color="auto"/>
                              </w:divBdr>
                            </w:div>
                          </w:divsChild>
                        </w:div>
                        <w:div w:id="841159689">
                          <w:marLeft w:val="0"/>
                          <w:marRight w:val="0"/>
                          <w:marTop w:val="0"/>
                          <w:marBottom w:val="0"/>
                          <w:divBdr>
                            <w:top w:val="none" w:sz="0" w:space="0" w:color="auto"/>
                            <w:left w:val="none" w:sz="0" w:space="0" w:color="auto"/>
                            <w:bottom w:val="none" w:sz="0" w:space="0" w:color="auto"/>
                            <w:right w:val="none" w:sz="0" w:space="0" w:color="auto"/>
                          </w:divBdr>
                        </w:div>
                        <w:div w:id="570165884">
                          <w:marLeft w:val="0"/>
                          <w:marRight w:val="0"/>
                          <w:marTop w:val="0"/>
                          <w:marBottom w:val="0"/>
                          <w:divBdr>
                            <w:top w:val="none" w:sz="0" w:space="0" w:color="auto"/>
                            <w:left w:val="none" w:sz="0" w:space="0" w:color="auto"/>
                            <w:bottom w:val="none" w:sz="0" w:space="0" w:color="auto"/>
                            <w:right w:val="none" w:sz="0" w:space="0" w:color="auto"/>
                          </w:divBdr>
                        </w:div>
                        <w:div w:id="8912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1313</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 Mari-Ilona</dc:creator>
  <cp:keywords/>
  <dc:description/>
  <cp:lastModifiedBy>Korhonen Mari-Ilona</cp:lastModifiedBy>
  <cp:revision>1</cp:revision>
  <dcterms:created xsi:type="dcterms:W3CDTF">2018-06-20T06:33:00Z</dcterms:created>
  <dcterms:modified xsi:type="dcterms:W3CDTF">2018-06-20T06:33:00Z</dcterms:modified>
</cp:coreProperties>
</file>